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6" w:rsidRPr="00A806FD" w:rsidRDefault="001F5F46" w:rsidP="001F5F46">
      <w:pPr>
        <w:pStyle w:val="SemEspaamento1"/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A806FD">
        <w:rPr>
          <w:rFonts w:ascii="Arial" w:hAnsi="Arial" w:cs="Arial"/>
          <w:b/>
          <w:sz w:val="28"/>
          <w:szCs w:val="28"/>
          <w:shd w:val="clear" w:color="auto" w:fill="FFFFFF"/>
        </w:rPr>
        <w:t>A FAMÍLIA NA CONTEMPORANEIDADE: Estudos sobre a cultura do afeto no estado democrático de direito brasileiro e a (</w:t>
      </w:r>
      <w:proofErr w:type="spellStart"/>
      <w:r w:rsidRPr="00A806FD">
        <w:rPr>
          <w:rFonts w:ascii="Arial" w:hAnsi="Arial" w:cs="Arial"/>
          <w:b/>
          <w:sz w:val="28"/>
          <w:szCs w:val="28"/>
          <w:shd w:val="clear" w:color="auto" w:fill="FFFFFF"/>
        </w:rPr>
        <w:t>im</w:t>
      </w:r>
      <w:proofErr w:type="spellEnd"/>
      <w:r w:rsidRPr="00A806FD">
        <w:rPr>
          <w:rFonts w:ascii="Arial" w:hAnsi="Arial" w:cs="Arial"/>
          <w:b/>
          <w:sz w:val="28"/>
          <w:szCs w:val="28"/>
          <w:shd w:val="clear" w:color="auto" w:fill="FFFFFF"/>
        </w:rPr>
        <w:t>) possibilidade de limitação de novos modelos familiares</w:t>
      </w:r>
    </w:p>
    <w:p w:rsidR="00632987" w:rsidRDefault="001F5F46">
      <w:r>
        <w:t xml:space="preserve"> </w:t>
      </w:r>
    </w:p>
    <w:p w:rsidR="001F5F46" w:rsidRDefault="001F5F46" w:rsidP="001F5F46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A806FD">
        <w:rPr>
          <w:rFonts w:ascii="Arial" w:hAnsi="Arial" w:cs="Arial"/>
          <w:color w:val="000000"/>
          <w:sz w:val="24"/>
          <w:szCs w:val="24"/>
        </w:rPr>
        <w:t>Esta pesquisa investiga a evolução da família brasileira e a importância da cultura do afeto na formação das novas formas familiares, bem com</w:t>
      </w:r>
      <w:r>
        <w:rPr>
          <w:rFonts w:ascii="Arial" w:hAnsi="Arial" w:cs="Arial"/>
          <w:color w:val="000000"/>
          <w:sz w:val="24"/>
          <w:szCs w:val="24"/>
        </w:rPr>
        <w:t>o se todos os modelos</w:t>
      </w:r>
      <w:r w:rsidRPr="00A806FD">
        <w:rPr>
          <w:rFonts w:ascii="Arial" w:hAnsi="Arial" w:cs="Arial"/>
          <w:color w:val="000000"/>
          <w:sz w:val="24"/>
          <w:szCs w:val="24"/>
        </w:rPr>
        <w:t xml:space="preserve"> deverão</w:t>
      </w:r>
      <w:bookmarkStart w:id="0" w:name="_GoBack"/>
      <w:bookmarkEnd w:id="0"/>
      <w:r w:rsidRPr="00A806FD">
        <w:rPr>
          <w:rFonts w:ascii="Arial" w:hAnsi="Arial" w:cs="Arial"/>
          <w:color w:val="000000"/>
          <w:sz w:val="24"/>
          <w:szCs w:val="24"/>
        </w:rPr>
        <w:t xml:space="preserve"> ser admitidos pelo Judiciário e incluídos no sistema normativo pelo legislador. </w:t>
      </w:r>
      <w:r w:rsidRPr="00A806FD">
        <w:rPr>
          <w:rFonts w:ascii="Arial" w:hAnsi="Arial" w:cs="Arial"/>
          <w:color w:val="000000"/>
          <w:sz w:val="24"/>
          <w:szCs w:val="24"/>
          <w:lang w:eastAsia="pt-BR"/>
        </w:rPr>
        <w:t>As famílias desde o inicio da humanidade até os dias atuais transformaram-se significativamente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. A partir do século XX </w:t>
      </w:r>
      <w:r w:rsidRPr="00A806FD">
        <w:rPr>
          <w:rFonts w:ascii="Arial" w:hAnsi="Arial" w:cs="Arial"/>
          <w:color w:val="000000"/>
          <w:sz w:val="24"/>
          <w:szCs w:val="24"/>
          <w:lang w:eastAsia="pt-BR"/>
        </w:rPr>
        <w:t xml:space="preserve">ocorreram fortes mudanças políticas, sociais, culturais e econômicas que transformaram a sociedade mundial, fazendo surgir novos conceitos sobre família, afeto, sexualidade, etnia e gênero. No Brasil,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a</w:t>
      </w:r>
      <w:r w:rsidRPr="00A806FD">
        <w:rPr>
          <w:rFonts w:ascii="Arial" w:hAnsi="Arial" w:cs="Arial"/>
          <w:color w:val="000000"/>
          <w:sz w:val="24"/>
          <w:szCs w:val="24"/>
          <w:lang w:eastAsia="pt-BR"/>
        </w:rPr>
        <w:t>pós a promulgação da Constituição Federal de 1988, o Direito de Família tornou-se constitucionalizado e o casamento deixou de ser o único caminho possível par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a a configuração da família</w:t>
      </w:r>
      <w:r w:rsidRPr="00A806FD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Na verdade a </w:t>
      </w:r>
      <w:r w:rsidRPr="00A806FD">
        <w:rPr>
          <w:rFonts w:ascii="Arial" w:hAnsi="Arial" w:cs="Arial"/>
          <w:color w:val="000000"/>
          <w:sz w:val="24"/>
          <w:szCs w:val="24"/>
        </w:rPr>
        <w:t>Constituição Federal de 1988 não criou nada novo, apenas, alicerçada nos princípios da igualdade e liberdade, reconheceu as diversas formas familiares. De lá para cá, a jurisprudência brasileira, diante da crescente liberdade dos cidadãos no que diz respeito com suas relações afetivas, buscou acomodar todos os modelos de convivência e assim agindo acabou estabelecendo padrões morais de comportamento. Ocorre que nem sempre são encontrados instrumentos jurídicos aptos, pois algumas formas familiares esca</w:t>
      </w:r>
      <w:r>
        <w:rPr>
          <w:rFonts w:ascii="Arial" w:hAnsi="Arial" w:cs="Arial"/>
          <w:color w:val="000000"/>
          <w:sz w:val="24"/>
          <w:szCs w:val="24"/>
        </w:rPr>
        <w:t xml:space="preserve">pam dos padrões de moralidade. </w:t>
      </w:r>
      <w:r w:rsidRPr="00A806FD">
        <w:rPr>
          <w:rFonts w:ascii="Arial" w:hAnsi="Arial" w:cs="Arial"/>
          <w:color w:val="000000"/>
          <w:sz w:val="24"/>
          <w:szCs w:val="24"/>
        </w:rPr>
        <w:t>A metodologia aplicada nesta pesquisa possui como embasamento o procedimento bibliográfico, utilizando-se a legislação vigente, a doutrina, a jurisprudência, sites jurídicos e artigos e encontra</w:t>
      </w:r>
      <w:r>
        <w:rPr>
          <w:rFonts w:ascii="Arial" w:hAnsi="Arial" w:cs="Arial"/>
          <w:color w:val="000000"/>
          <w:sz w:val="24"/>
          <w:szCs w:val="24"/>
        </w:rPr>
        <w:t>-se dividida em três tópicos</w:t>
      </w:r>
      <w:r w:rsidRPr="00A806FD">
        <w:rPr>
          <w:rFonts w:ascii="Arial" w:hAnsi="Arial" w:cs="Arial"/>
          <w:color w:val="000000"/>
          <w:sz w:val="24"/>
          <w:szCs w:val="24"/>
        </w:rPr>
        <w:t xml:space="preserve">: </w:t>
      </w:r>
      <w:r w:rsidRPr="00A806FD">
        <w:rPr>
          <w:rFonts w:ascii="Arial" w:hAnsi="Arial" w:cs="Arial"/>
          <w:bCs/>
          <w:color w:val="000000"/>
          <w:sz w:val="24"/>
          <w:szCs w:val="24"/>
        </w:rPr>
        <w:t>O primeiro analisa a evolução histórico-cultural da família.</w:t>
      </w:r>
      <w:r w:rsidRPr="00A806FD">
        <w:rPr>
          <w:rFonts w:ascii="Arial" w:hAnsi="Arial" w:cs="Arial"/>
          <w:color w:val="000000"/>
          <w:sz w:val="24"/>
          <w:szCs w:val="24"/>
        </w:rPr>
        <w:t xml:space="preserve"> O segundo estuda a cultura do afeto na família contemporânea</w:t>
      </w:r>
      <w:r w:rsidRPr="00A806FD">
        <w:rPr>
          <w:rFonts w:ascii="Arial" w:hAnsi="Arial" w:cs="Arial"/>
          <w:bCs/>
          <w:color w:val="000000"/>
          <w:sz w:val="24"/>
          <w:szCs w:val="24"/>
        </w:rPr>
        <w:t>. Finalmente o terceiro capítulo, identifica as novas famílias 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806FD">
        <w:rPr>
          <w:rFonts w:ascii="Arial" w:hAnsi="Arial" w:cs="Arial"/>
          <w:bCs/>
          <w:color w:val="000000"/>
          <w:sz w:val="24"/>
          <w:szCs w:val="24"/>
        </w:rPr>
        <w:t xml:space="preserve">surgiram a partir da Constituição Federal de 1988, enfrentando o debate sobre a possibilidade de limitação das novas formas familiares. Após exame acurado da temática conclui-se que </w:t>
      </w:r>
      <w:r w:rsidRPr="00A806FD">
        <w:rPr>
          <w:rFonts w:ascii="Arial" w:hAnsi="Arial" w:cs="Arial"/>
          <w:color w:val="000000"/>
          <w:sz w:val="24"/>
          <w:szCs w:val="24"/>
        </w:rPr>
        <w:t xml:space="preserve">caberá ao Judiciário, diante da incapacidade do legislador de definir com exatidão o significado de família, alicerçado nos princípios constitucionais valorizar e definir padrões de moralidade de comportamento que atendam a família na contemporaneidade e que não violem a dignidade da pessoa humana. </w:t>
      </w:r>
    </w:p>
    <w:p w:rsidR="001F5F46" w:rsidRPr="00A806FD" w:rsidRDefault="001F5F46" w:rsidP="001F5F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806FD">
        <w:rPr>
          <w:rFonts w:ascii="Arial" w:hAnsi="Arial" w:cs="Arial"/>
          <w:b/>
          <w:bCs/>
          <w:sz w:val="24"/>
          <w:szCs w:val="24"/>
        </w:rPr>
        <w:lastRenderedPageBreak/>
        <w:t>Palavras-chave</w:t>
      </w:r>
      <w:proofErr w:type="spellEnd"/>
      <w:r w:rsidRPr="00A806FD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A806FD">
        <w:rPr>
          <w:rFonts w:ascii="Arial" w:hAnsi="Arial" w:cs="Arial"/>
          <w:sz w:val="24"/>
          <w:szCs w:val="24"/>
        </w:rPr>
        <w:t>Direito de Família; Afeto; Novas Formas Familiares.</w:t>
      </w:r>
    </w:p>
    <w:p w:rsidR="001F5F46" w:rsidRPr="00A806FD" w:rsidRDefault="001F5F46" w:rsidP="001F5F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F5F46" w:rsidRDefault="001F5F46" w:rsidP="001F5F46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1F5F46" w:rsidRPr="00A806FD" w:rsidRDefault="001F5F46" w:rsidP="001F5F46">
      <w:pPr>
        <w:shd w:val="clear" w:color="auto" w:fill="FFFFFF"/>
        <w:suppressAutoHyphens/>
        <w:spacing w:after="0" w:line="36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1F5F46" w:rsidRPr="001F5F46" w:rsidRDefault="001F5F46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1F5F46" w:rsidRPr="001F5F46" w:rsidSect="006329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F46"/>
    <w:rsid w:val="001F5F46"/>
    <w:rsid w:val="0063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1F5F4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</dc:creator>
  <cp:lastModifiedBy>Windows-7</cp:lastModifiedBy>
  <cp:revision>1</cp:revision>
  <dcterms:created xsi:type="dcterms:W3CDTF">2016-08-11T15:06:00Z</dcterms:created>
  <dcterms:modified xsi:type="dcterms:W3CDTF">2016-08-11T15:12:00Z</dcterms:modified>
</cp:coreProperties>
</file>